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6A" w:rsidRDefault="00BC4A6A" w:rsidP="00BC4A6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C4A6A" w:rsidTr="00AB4BB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C4A6A" w:rsidRDefault="00BC4A6A" w:rsidP="00AB4BB5">
            <w:pPr>
              <w:spacing w:line="160" w:lineRule="atLeast"/>
              <w:rPr>
                <w:rFonts w:ascii="Impact" w:hAnsi="Impact" w:cs="Impact"/>
                <w:color w:val="0000FF"/>
                <w:kern w:val="16"/>
              </w:rPr>
            </w:pPr>
            <w:r>
              <w:rPr>
                <w:rFonts w:ascii="Impact" w:hAnsi="Impact" w:cs="Impact"/>
                <w:color w:val="0000FF"/>
                <w:kern w:val="16"/>
              </w:rPr>
              <w:t>SOUTHERN WESTCHESTER</w:t>
            </w:r>
            <w:r>
              <w:rPr>
                <w:rFonts w:ascii="Impact" w:hAnsi="Impact" w:cs="Impact"/>
                <w:color w:val="0000FF"/>
                <w:kern w:val="16"/>
              </w:rPr>
              <w:tab/>
            </w:r>
            <w:r>
              <w:rPr>
                <w:rFonts w:ascii="Impact" w:hAnsi="Impact" w:cs="Impact"/>
                <w:color w:val="0000FF"/>
                <w:kern w:val="16"/>
              </w:rPr>
              <w:tab/>
            </w:r>
          </w:p>
          <w:p w:rsidR="00BC4A6A" w:rsidRDefault="00BC4A6A" w:rsidP="00AB4BB5">
            <w:pPr>
              <w:spacing w:line="160" w:lineRule="atLeast"/>
              <w:rPr>
                <w:rFonts w:ascii="Impact" w:hAnsi="Impact" w:cs="Impact"/>
                <w:b/>
                <w:bCs/>
                <w:color w:val="0000FF"/>
                <w:kern w:val="32"/>
                <w:sz w:val="52"/>
                <w:szCs w:val="52"/>
              </w:rPr>
            </w:pPr>
            <w:r>
              <w:rPr>
                <w:rFonts w:ascii="Impact" w:hAnsi="Impact" w:cs="Impact"/>
                <w:b/>
                <w:bCs/>
                <w:color w:val="0000FF"/>
                <w:kern w:val="32"/>
                <w:sz w:val="52"/>
                <w:szCs w:val="52"/>
              </w:rPr>
              <w:t>BOCES</w:t>
            </w:r>
            <w:r>
              <w:rPr>
                <w:rFonts w:ascii="Impact" w:hAnsi="Impact" w:cs="Impact"/>
                <w:b/>
                <w:bCs/>
                <w:color w:val="0000FF"/>
                <w:kern w:val="32"/>
                <w:sz w:val="52"/>
                <w:szCs w:val="52"/>
              </w:rPr>
              <w:tab/>
            </w:r>
            <w:r>
              <w:rPr>
                <w:rFonts w:ascii="Impact" w:hAnsi="Impact" w:cs="Impact"/>
                <w:b/>
                <w:bCs/>
                <w:color w:val="0000FF"/>
                <w:kern w:val="32"/>
                <w:sz w:val="52"/>
                <w:szCs w:val="52"/>
              </w:rPr>
              <w:tab/>
            </w:r>
          </w:p>
          <w:p w:rsidR="00BC4A6A" w:rsidRDefault="00BC4A6A" w:rsidP="00AB4BB5">
            <w:pPr>
              <w:spacing w:line="160" w:lineRule="atLeast"/>
              <w:rPr>
                <w:rFonts w:ascii="Impact" w:hAnsi="Impact" w:cs="Impact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Impact" w:hAnsi="Impact" w:cs="Impact"/>
                <w:b/>
                <w:bCs/>
                <w:color w:val="0000FF"/>
                <w:kern w:val="16"/>
                <w:sz w:val="40"/>
                <w:szCs w:val="40"/>
              </w:rPr>
              <w:t>TEACHERS ASSOCIATION</w:t>
            </w:r>
          </w:p>
          <w:p w:rsidR="00BC4A6A" w:rsidRDefault="001F759A" w:rsidP="00AB4BB5">
            <w:r>
              <w:t>Melissa Barreto</w:t>
            </w:r>
            <w:r w:rsidR="00BC4A6A">
              <w:t>, President</w:t>
            </w:r>
          </w:p>
          <w:p w:rsidR="00BC4A6A" w:rsidRDefault="00BC4A6A" w:rsidP="00AB4BB5">
            <w:r>
              <w:t>Box 276</w:t>
            </w:r>
          </w:p>
          <w:p w:rsidR="00BC4A6A" w:rsidRDefault="00BC4A6A" w:rsidP="00AB4BB5">
            <w:r>
              <w:t>Rye, NY 10580</w:t>
            </w:r>
          </w:p>
          <w:p w:rsidR="00BC4A6A" w:rsidRDefault="004F7F13" w:rsidP="00AB4BB5">
            <w:pPr>
              <w:rPr>
                <w:rFonts w:ascii="Arial" w:hAnsi="Arial" w:cs="Arial"/>
                <w:b/>
                <w:bCs/>
                <w:color w:val="0000FF"/>
              </w:rPr>
            </w:pPr>
            <w:hyperlink r:id="rId5" w:history="1">
              <w:r w:rsidR="00BC4A6A">
                <w:rPr>
                  <w:rStyle w:val="Hyperlink"/>
                  <w:rFonts w:ascii="Calibri" w:hAnsi="Calibri" w:cs="Calibri"/>
                  <w:b/>
                  <w:bCs/>
                  <w:u w:val="none"/>
                </w:rPr>
                <w:t>www.bocesta.org</w:t>
              </w:r>
            </w:hyperlink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C4A6A" w:rsidRDefault="00BC4A6A" w:rsidP="00AB4BB5">
            <w:pPr>
              <w:jc w:val="right"/>
              <w:rPr>
                <w:rFonts w:ascii="Arial" w:hAnsi="Arial" w:cs="Arial"/>
                <w:color w:val="0000FF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04925" cy="1619710"/>
                  <wp:effectExtent l="19050" t="0" r="9525" b="0"/>
                  <wp:docPr id="1" name="Picture 1" descr="logo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062" w:rsidRDefault="00DA7062" w:rsidP="00BC4A6A">
      <w:pPr>
        <w:rPr>
          <w:rFonts w:ascii="Times New Roman" w:hAnsi="Times New Roman" w:cs="Times New Roman"/>
        </w:rPr>
      </w:pPr>
    </w:p>
    <w:p w:rsidR="00DA7062" w:rsidRDefault="00DA7062" w:rsidP="00DA70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KEEP THIS LETTER FO</w:t>
      </w:r>
      <w:r w:rsidR="004B30A5">
        <w:rPr>
          <w:rFonts w:ascii="Times New Roman" w:hAnsi="Times New Roman" w:cs="Times New Roman"/>
          <w:b/>
        </w:rPr>
        <w:t>R</w:t>
      </w:r>
      <w:r w:rsidR="008266A6">
        <w:rPr>
          <w:rFonts w:ascii="Times New Roman" w:hAnsi="Times New Roman" w:cs="Times New Roman"/>
          <w:b/>
        </w:rPr>
        <w:t xml:space="preserve"> YOUR RECORD</w:t>
      </w:r>
      <w:r>
        <w:rPr>
          <w:rFonts w:ascii="Times New Roman" w:hAnsi="Times New Roman" w:cs="Times New Roman"/>
          <w:b/>
        </w:rPr>
        <w:t>S</w:t>
      </w:r>
    </w:p>
    <w:p w:rsidR="00DA7062" w:rsidRDefault="00DA7062" w:rsidP="00DA7062">
      <w:pPr>
        <w:jc w:val="center"/>
        <w:rPr>
          <w:rFonts w:ascii="Times New Roman" w:hAnsi="Times New Roman" w:cs="Times New Roman"/>
        </w:rPr>
      </w:pPr>
    </w:p>
    <w:p w:rsidR="00BC4A6A" w:rsidRPr="00A96F34" w:rsidRDefault="004D1105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</w:t>
      </w:r>
      <w:r w:rsidR="006F7D3E">
        <w:rPr>
          <w:rFonts w:ascii="Times New Roman" w:hAnsi="Times New Roman" w:cs="Times New Roman"/>
        </w:rPr>
        <w:t xml:space="preserve">             </w:t>
      </w:r>
      <w:r w:rsidR="00DA7062">
        <w:rPr>
          <w:rFonts w:ascii="Times New Roman" w:hAnsi="Times New Roman" w:cs="Times New Roman"/>
        </w:rPr>
        <w:t xml:space="preserve">  </w:t>
      </w:r>
      <w:r w:rsidR="00DA7062">
        <w:rPr>
          <w:rFonts w:ascii="Times New Roman" w:hAnsi="Times New Roman" w:cs="Times New Roman"/>
        </w:rPr>
        <w:tab/>
      </w:r>
      <w:r w:rsidR="00D139F1" w:rsidRPr="00A96F34">
        <w:rPr>
          <w:rFonts w:ascii="Times New Roman" w:hAnsi="Times New Roman" w:cs="Times New Roman"/>
          <w:sz w:val="26"/>
          <w:szCs w:val="26"/>
        </w:rPr>
        <w:t>December 1</w:t>
      </w:r>
      <w:r w:rsidR="00407978">
        <w:rPr>
          <w:rFonts w:ascii="Times New Roman" w:hAnsi="Times New Roman" w:cs="Times New Roman"/>
          <w:sz w:val="26"/>
          <w:szCs w:val="26"/>
        </w:rPr>
        <w:t>0</w:t>
      </w:r>
      <w:r w:rsidR="006F7D3E" w:rsidRPr="00A96F34">
        <w:rPr>
          <w:rFonts w:ascii="Times New Roman" w:hAnsi="Times New Roman" w:cs="Times New Roman"/>
          <w:sz w:val="26"/>
          <w:szCs w:val="26"/>
        </w:rPr>
        <w:t>,</w:t>
      </w:r>
      <w:r w:rsidR="00C54D4E" w:rsidRPr="00A96F34">
        <w:rPr>
          <w:rFonts w:ascii="Times New Roman" w:hAnsi="Times New Roman" w:cs="Times New Roman"/>
          <w:sz w:val="26"/>
          <w:szCs w:val="26"/>
        </w:rPr>
        <w:t xml:space="preserve"> </w:t>
      </w:r>
      <w:r w:rsidR="006F7D3E" w:rsidRPr="00A96F34">
        <w:rPr>
          <w:rFonts w:ascii="Times New Roman" w:hAnsi="Times New Roman" w:cs="Times New Roman"/>
          <w:sz w:val="26"/>
          <w:szCs w:val="26"/>
        </w:rPr>
        <w:t>2020</w:t>
      </w:r>
      <w:r w:rsidRPr="00A96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A6A" w:rsidRPr="00A96F34" w:rsidRDefault="00DA7062" w:rsidP="00BC4A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4A6A" w:rsidRPr="00A96F34" w:rsidRDefault="00BC4A6A" w:rsidP="00BC4A6A">
      <w:pPr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 xml:space="preserve">Dear Certified </w:t>
      </w:r>
      <w:r w:rsidR="00AB4BB5" w:rsidRPr="00A96F34">
        <w:rPr>
          <w:rFonts w:ascii="Times New Roman" w:hAnsi="Times New Roman" w:cs="Times New Roman"/>
          <w:sz w:val="26"/>
          <w:szCs w:val="26"/>
        </w:rPr>
        <w:t xml:space="preserve">Staff </w:t>
      </w:r>
      <w:r w:rsidRPr="00A96F34">
        <w:rPr>
          <w:rFonts w:ascii="Times New Roman" w:hAnsi="Times New Roman" w:cs="Times New Roman"/>
          <w:sz w:val="26"/>
          <w:szCs w:val="26"/>
        </w:rPr>
        <w:t>Members,</w:t>
      </w:r>
    </w:p>
    <w:p w:rsidR="00BC4A6A" w:rsidRPr="00A96F34" w:rsidRDefault="00BC4A6A" w:rsidP="00BC4A6A">
      <w:pPr>
        <w:rPr>
          <w:rFonts w:ascii="Times New Roman" w:hAnsi="Times New Roman" w:cs="Times New Roman"/>
          <w:sz w:val="26"/>
          <w:szCs w:val="26"/>
        </w:rPr>
      </w:pPr>
    </w:p>
    <w:p w:rsidR="00AB4BB5" w:rsidRPr="00A96F34" w:rsidRDefault="00880DAF" w:rsidP="00BC4A6A">
      <w:pPr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 xml:space="preserve">We are pleased to announce that </w:t>
      </w:r>
      <w:r w:rsidRPr="00A96F34">
        <w:rPr>
          <w:rFonts w:ascii="Times New Roman" w:hAnsi="Times New Roman" w:cs="Times New Roman"/>
          <w:b/>
          <w:sz w:val="26"/>
          <w:szCs w:val="26"/>
        </w:rPr>
        <w:t>e</w:t>
      </w:r>
      <w:r w:rsidR="00AB4BB5" w:rsidRPr="00A96F34">
        <w:rPr>
          <w:rFonts w:ascii="Times New Roman" w:hAnsi="Times New Roman" w:cs="Times New Roman"/>
          <w:b/>
          <w:sz w:val="26"/>
          <w:szCs w:val="26"/>
        </w:rPr>
        <w:t>ffective January 1, 2021</w:t>
      </w:r>
      <w:r w:rsidR="00F16DBE" w:rsidRPr="00A96F3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96F34">
        <w:rPr>
          <w:rFonts w:ascii="Times New Roman" w:hAnsi="Times New Roman" w:cs="Times New Roman"/>
          <w:b/>
          <w:sz w:val="26"/>
          <w:szCs w:val="26"/>
        </w:rPr>
        <w:t>your Delta D</w:t>
      </w:r>
      <w:r w:rsidR="00AB4BB5" w:rsidRPr="00A96F34">
        <w:rPr>
          <w:rFonts w:ascii="Times New Roman" w:hAnsi="Times New Roman" w:cs="Times New Roman"/>
          <w:b/>
          <w:sz w:val="26"/>
          <w:szCs w:val="26"/>
        </w:rPr>
        <w:t xml:space="preserve">ental </w:t>
      </w:r>
      <w:r w:rsidR="00C9177D">
        <w:rPr>
          <w:rFonts w:ascii="Times New Roman" w:hAnsi="Times New Roman" w:cs="Times New Roman"/>
          <w:b/>
          <w:sz w:val="26"/>
          <w:szCs w:val="26"/>
        </w:rPr>
        <w:t xml:space="preserve">PPO plan </w:t>
      </w:r>
      <w:r w:rsidR="00AB4BB5" w:rsidRPr="00A96F34">
        <w:rPr>
          <w:rFonts w:ascii="Times New Roman" w:hAnsi="Times New Roman" w:cs="Times New Roman"/>
          <w:b/>
          <w:sz w:val="26"/>
          <w:szCs w:val="26"/>
        </w:rPr>
        <w:t>benefits will be increasing!</w:t>
      </w:r>
      <w:r w:rsidR="00B82443">
        <w:rPr>
          <w:rFonts w:ascii="Times New Roman" w:hAnsi="Times New Roman" w:cs="Times New Roman"/>
          <w:sz w:val="26"/>
          <w:szCs w:val="26"/>
        </w:rPr>
        <w:t xml:space="preserve">  The following</w:t>
      </w:r>
      <w:r w:rsidR="00405D54" w:rsidRPr="00A96F34">
        <w:rPr>
          <w:rFonts w:ascii="Times New Roman" w:hAnsi="Times New Roman" w:cs="Times New Roman"/>
          <w:sz w:val="26"/>
          <w:szCs w:val="26"/>
        </w:rPr>
        <w:t xml:space="preserve"> changes</w:t>
      </w:r>
      <w:r w:rsidRPr="00A96F34">
        <w:rPr>
          <w:rFonts w:ascii="Times New Roman" w:hAnsi="Times New Roman" w:cs="Times New Roman"/>
          <w:sz w:val="26"/>
          <w:szCs w:val="26"/>
        </w:rPr>
        <w:t xml:space="preserve"> will be in </w:t>
      </w:r>
      <w:r w:rsidR="00AB4BB5" w:rsidRPr="00A96F34">
        <w:rPr>
          <w:rFonts w:ascii="Times New Roman" w:hAnsi="Times New Roman" w:cs="Times New Roman"/>
          <w:sz w:val="26"/>
          <w:szCs w:val="26"/>
        </w:rPr>
        <w:t>effect:</w:t>
      </w:r>
    </w:p>
    <w:p w:rsidR="00AB4BB5" w:rsidRPr="00A96F34" w:rsidRDefault="00AB4BB5" w:rsidP="00AB4B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  <w:shd w:val="clear" w:color="auto" w:fill="FFFF00"/>
          <w:lang w:eastAsia="en-US"/>
        </w:rPr>
      </w:pPr>
      <w:r w:rsidRPr="00A96F34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  <w:shd w:val="clear" w:color="auto" w:fill="FFFF00"/>
          <w:lang w:eastAsia="en-US"/>
        </w:rPr>
        <w:t>Deductibles waived for Diagnostic &amp; Preventive (D &amp; P) services</w:t>
      </w:r>
    </w:p>
    <w:p w:rsidR="00AB4BB5" w:rsidRDefault="00AB4BB5" w:rsidP="00AB4B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en-US"/>
        </w:rPr>
      </w:pPr>
      <w:r w:rsidRPr="00A96F34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  <w:shd w:val="clear" w:color="auto" w:fill="FFFF00"/>
          <w:lang w:eastAsia="en-US"/>
        </w:rPr>
        <w:t>Diagnostic &amp; Preventive (</w:t>
      </w:r>
      <w:r w:rsidR="00880DAF" w:rsidRPr="00A96F3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en-US"/>
        </w:rPr>
        <w:t>D &amp; P)</w:t>
      </w:r>
      <w:r w:rsidRPr="00A96F3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en-US"/>
        </w:rPr>
        <w:t xml:space="preserve"> services will not count toward</w:t>
      </w:r>
      <w:r w:rsidR="00880DAF" w:rsidRPr="00A96F3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en-US"/>
        </w:rPr>
        <w:t>s the yearly maximum benefit.</w:t>
      </w:r>
    </w:p>
    <w:p w:rsidR="00C9177D" w:rsidRPr="00A96F34" w:rsidRDefault="00C9177D" w:rsidP="00C9177D">
      <w:pPr>
        <w:pStyle w:val="ListParagrap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en-US"/>
        </w:rPr>
      </w:pPr>
    </w:p>
    <w:p w:rsidR="00880DAF" w:rsidRPr="00A96F34" w:rsidRDefault="00880DAF" w:rsidP="00BC4A6A">
      <w:pPr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>Ultimately, this will increase your yearly maximum benefit allowance and provide for additional monies towards other services rendered. As always</w:t>
      </w:r>
      <w:r w:rsidR="00F16DBE" w:rsidRPr="00A96F34">
        <w:rPr>
          <w:rFonts w:ascii="Times New Roman" w:hAnsi="Times New Roman" w:cs="Times New Roman"/>
          <w:sz w:val="26"/>
          <w:szCs w:val="26"/>
        </w:rPr>
        <w:t>,</w:t>
      </w:r>
      <w:r w:rsidRPr="00A96F34">
        <w:rPr>
          <w:rFonts w:ascii="Times New Roman" w:hAnsi="Times New Roman" w:cs="Times New Roman"/>
          <w:sz w:val="26"/>
          <w:szCs w:val="26"/>
        </w:rPr>
        <w:t xml:space="preserve"> </w:t>
      </w:r>
      <w:r w:rsidR="00F16DBE" w:rsidRPr="00A96F34">
        <w:rPr>
          <w:rFonts w:ascii="Times New Roman" w:hAnsi="Times New Roman" w:cs="Times New Roman"/>
          <w:sz w:val="26"/>
          <w:szCs w:val="26"/>
        </w:rPr>
        <w:t>we encourage you to visit an in-</w:t>
      </w:r>
      <w:r w:rsidRPr="00A96F34">
        <w:rPr>
          <w:rFonts w:ascii="Times New Roman" w:hAnsi="Times New Roman" w:cs="Times New Roman"/>
          <w:sz w:val="26"/>
          <w:szCs w:val="26"/>
        </w:rPr>
        <w:t>network provider as they have contracted rates with Delta Dental</w:t>
      </w:r>
      <w:r w:rsidR="00C9177D">
        <w:rPr>
          <w:rFonts w:ascii="Times New Roman" w:hAnsi="Times New Roman" w:cs="Times New Roman"/>
          <w:sz w:val="26"/>
          <w:szCs w:val="26"/>
        </w:rPr>
        <w:t xml:space="preserve"> and will l</w:t>
      </w:r>
      <w:r w:rsidR="00F16DBE" w:rsidRPr="00A96F34">
        <w:rPr>
          <w:rFonts w:ascii="Times New Roman" w:hAnsi="Times New Roman" w:cs="Times New Roman"/>
          <w:sz w:val="26"/>
          <w:szCs w:val="26"/>
        </w:rPr>
        <w:t>ower your out-of–pocket expenses.</w:t>
      </w:r>
    </w:p>
    <w:p w:rsidR="00405D54" w:rsidRPr="00A96F34" w:rsidRDefault="00405D54" w:rsidP="00BC4A6A">
      <w:pPr>
        <w:rPr>
          <w:rFonts w:ascii="Times New Roman" w:hAnsi="Times New Roman" w:cs="Times New Roman"/>
          <w:sz w:val="26"/>
          <w:szCs w:val="26"/>
        </w:rPr>
      </w:pPr>
    </w:p>
    <w:p w:rsidR="00F16DBE" w:rsidRPr="00A96F34" w:rsidRDefault="00F16DBE" w:rsidP="00BC4A6A">
      <w:pPr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 xml:space="preserve">Please continue to check our website under the </w:t>
      </w:r>
      <w:r w:rsidRPr="00A96F34">
        <w:rPr>
          <w:rFonts w:ascii="Times New Roman" w:hAnsi="Times New Roman" w:cs="Times New Roman"/>
          <w:b/>
          <w:sz w:val="26"/>
          <w:szCs w:val="26"/>
        </w:rPr>
        <w:t>BTA Benefits tab</w:t>
      </w:r>
      <w:r w:rsidRPr="00A96F34">
        <w:rPr>
          <w:rFonts w:ascii="Times New Roman" w:hAnsi="Times New Roman" w:cs="Times New Roman"/>
          <w:sz w:val="26"/>
          <w:szCs w:val="26"/>
        </w:rPr>
        <w:t xml:space="preserve"> for an updated </w:t>
      </w:r>
      <w:r w:rsidR="00A159E1" w:rsidRPr="00A96F34">
        <w:rPr>
          <w:rFonts w:ascii="Times New Roman" w:hAnsi="Times New Roman" w:cs="Times New Roman"/>
          <w:b/>
          <w:sz w:val="26"/>
          <w:szCs w:val="26"/>
        </w:rPr>
        <w:t xml:space="preserve">Delta Dental </w:t>
      </w:r>
      <w:r w:rsidR="00B82443">
        <w:rPr>
          <w:rFonts w:ascii="Times New Roman" w:hAnsi="Times New Roman" w:cs="Times New Roman"/>
          <w:b/>
          <w:i/>
          <w:sz w:val="26"/>
          <w:szCs w:val="26"/>
        </w:rPr>
        <w:t>Plan B</w:t>
      </w:r>
      <w:r w:rsidR="00A159E1" w:rsidRPr="00A96F34">
        <w:rPr>
          <w:rFonts w:ascii="Times New Roman" w:hAnsi="Times New Roman" w:cs="Times New Roman"/>
          <w:b/>
          <w:i/>
          <w:sz w:val="26"/>
          <w:szCs w:val="26"/>
        </w:rPr>
        <w:t xml:space="preserve">enefit </w:t>
      </w:r>
      <w:r w:rsidR="00B82443">
        <w:rPr>
          <w:rFonts w:ascii="Times New Roman" w:hAnsi="Times New Roman" w:cs="Times New Roman"/>
          <w:b/>
          <w:i/>
          <w:sz w:val="26"/>
          <w:szCs w:val="26"/>
        </w:rPr>
        <w:t>H</w:t>
      </w:r>
      <w:r w:rsidRPr="00A96F34">
        <w:rPr>
          <w:rFonts w:ascii="Times New Roman" w:hAnsi="Times New Roman" w:cs="Times New Roman"/>
          <w:b/>
          <w:i/>
          <w:sz w:val="26"/>
          <w:szCs w:val="26"/>
        </w:rPr>
        <w:t>ighlights</w:t>
      </w:r>
      <w:r w:rsidRPr="00A96F34">
        <w:rPr>
          <w:rFonts w:ascii="Times New Roman" w:hAnsi="Times New Roman" w:cs="Times New Roman"/>
          <w:sz w:val="26"/>
          <w:szCs w:val="26"/>
        </w:rPr>
        <w:t xml:space="preserve"> page</w:t>
      </w:r>
      <w:r w:rsidR="007E513D" w:rsidRPr="00A96F34">
        <w:rPr>
          <w:rFonts w:ascii="Times New Roman" w:hAnsi="Times New Roman" w:cs="Times New Roman"/>
          <w:sz w:val="26"/>
          <w:szCs w:val="26"/>
        </w:rPr>
        <w:t xml:space="preserve">. </w:t>
      </w:r>
      <w:r w:rsidR="00A159E1" w:rsidRPr="00A96F34">
        <w:rPr>
          <w:rFonts w:ascii="Times New Roman" w:hAnsi="Times New Roman" w:cs="Times New Roman"/>
          <w:sz w:val="26"/>
          <w:szCs w:val="26"/>
        </w:rPr>
        <w:t xml:space="preserve">In the meantime </w:t>
      </w:r>
      <w:r w:rsidR="004B30A5">
        <w:rPr>
          <w:rFonts w:ascii="Times New Roman" w:hAnsi="Times New Roman" w:cs="Times New Roman"/>
          <w:sz w:val="26"/>
          <w:szCs w:val="26"/>
        </w:rPr>
        <w:t xml:space="preserve">we </w:t>
      </w:r>
      <w:r w:rsidR="007E513D" w:rsidRPr="00A96F34">
        <w:rPr>
          <w:rFonts w:ascii="Times New Roman" w:hAnsi="Times New Roman" w:cs="Times New Roman"/>
          <w:sz w:val="26"/>
          <w:szCs w:val="26"/>
        </w:rPr>
        <w:t>would</w:t>
      </w:r>
      <w:r w:rsidRPr="00A96F34">
        <w:rPr>
          <w:rFonts w:ascii="Times New Roman" w:hAnsi="Times New Roman" w:cs="Times New Roman"/>
          <w:sz w:val="26"/>
          <w:szCs w:val="26"/>
        </w:rPr>
        <w:t xml:space="preserve"> like to point </w:t>
      </w:r>
      <w:r w:rsidR="007E513D" w:rsidRPr="00A96F34">
        <w:rPr>
          <w:rFonts w:ascii="Times New Roman" w:hAnsi="Times New Roman" w:cs="Times New Roman"/>
          <w:sz w:val="26"/>
          <w:szCs w:val="26"/>
        </w:rPr>
        <w:t xml:space="preserve">out a couple features </w:t>
      </w:r>
      <w:r w:rsidR="00405D54" w:rsidRPr="00A96F34">
        <w:rPr>
          <w:rFonts w:ascii="Times New Roman" w:hAnsi="Times New Roman" w:cs="Times New Roman"/>
          <w:sz w:val="26"/>
          <w:szCs w:val="26"/>
        </w:rPr>
        <w:t>already listed:</w:t>
      </w:r>
    </w:p>
    <w:p w:rsidR="007E513D" w:rsidRDefault="007E513D" w:rsidP="007E5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A96F34">
        <w:rPr>
          <w:rFonts w:ascii="Times New Roman" w:hAnsi="Times New Roman" w:cs="Times New Roman"/>
          <w:b/>
          <w:sz w:val="26"/>
          <w:szCs w:val="26"/>
        </w:rPr>
        <w:t xml:space="preserve">All members have the same </w:t>
      </w:r>
      <w:r w:rsidRPr="00A96F34">
        <w:rPr>
          <w:rFonts w:ascii="Times New Roman" w:hAnsi="Times New Roman" w:cs="Times New Roman"/>
          <w:b/>
          <w:i/>
          <w:sz w:val="26"/>
          <w:szCs w:val="26"/>
        </w:rPr>
        <w:t>group # 10919</w:t>
      </w:r>
      <w:r w:rsidRPr="00A96F34">
        <w:rPr>
          <w:rFonts w:ascii="Times New Roman" w:hAnsi="Times New Roman" w:cs="Times New Roman"/>
          <w:b/>
          <w:sz w:val="26"/>
          <w:szCs w:val="26"/>
        </w:rPr>
        <w:t xml:space="preserve"> and the plan</w:t>
      </w:r>
      <w:r w:rsidR="00B82443">
        <w:rPr>
          <w:rFonts w:ascii="Times New Roman" w:hAnsi="Times New Roman" w:cs="Times New Roman"/>
          <w:b/>
          <w:sz w:val="26"/>
          <w:szCs w:val="26"/>
        </w:rPr>
        <w:t>’</w:t>
      </w:r>
      <w:r w:rsidR="004B30A5">
        <w:rPr>
          <w:rFonts w:ascii="Times New Roman" w:hAnsi="Times New Roman" w:cs="Times New Roman"/>
          <w:b/>
          <w:sz w:val="26"/>
          <w:szCs w:val="26"/>
        </w:rPr>
        <w:t>s</w:t>
      </w:r>
      <w:r w:rsidRPr="00A96F34">
        <w:rPr>
          <w:rFonts w:ascii="Times New Roman" w:hAnsi="Times New Roman" w:cs="Times New Roman"/>
          <w:b/>
          <w:sz w:val="26"/>
          <w:szCs w:val="26"/>
        </w:rPr>
        <w:t xml:space="preserve"> name is </w:t>
      </w:r>
      <w:r w:rsidRPr="00A96F34">
        <w:rPr>
          <w:rFonts w:ascii="Times New Roman" w:hAnsi="Times New Roman" w:cs="Times New Roman"/>
          <w:b/>
          <w:i/>
          <w:sz w:val="26"/>
          <w:szCs w:val="26"/>
        </w:rPr>
        <w:t>Southern Westchester BOCES</w:t>
      </w:r>
      <w:r w:rsidR="00DA7062">
        <w:rPr>
          <w:rFonts w:ascii="Times New Roman" w:hAnsi="Times New Roman" w:cs="Times New Roman"/>
          <w:b/>
          <w:i/>
          <w:sz w:val="26"/>
          <w:szCs w:val="26"/>
        </w:rPr>
        <w:t xml:space="preserve"> Benefits Trust Fund (NYSUT)</w:t>
      </w:r>
      <w:r w:rsidR="004E41F2" w:rsidRPr="00A96F3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159E1" w:rsidRPr="00A96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A7062" w:rsidRPr="004F7F13" w:rsidRDefault="00DA7062" w:rsidP="007E5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F7F13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3B1265" w:rsidRPr="004F7F13">
        <w:rPr>
          <w:rFonts w:ascii="Times New Roman" w:hAnsi="Times New Roman" w:cs="Times New Roman"/>
          <w:b/>
          <w:sz w:val="26"/>
          <w:szCs w:val="26"/>
        </w:rPr>
        <w:t>plan</w:t>
      </w:r>
      <w:r w:rsidR="004F7F13" w:rsidRPr="004F7F13">
        <w:rPr>
          <w:rFonts w:ascii="Times New Roman" w:hAnsi="Times New Roman" w:cs="Times New Roman"/>
          <w:b/>
          <w:sz w:val="26"/>
          <w:szCs w:val="26"/>
        </w:rPr>
        <w:t>’</w:t>
      </w:r>
      <w:r w:rsidR="004B30A5" w:rsidRPr="004F7F13">
        <w:rPr>
          <w:rFonts w:ascii="Times New Roman" w:hAnsi="Times New Roman" w:cs="Times New Roman"/>
          <w:b/>
          <w:sz w:val="26"/>
          <w:szCs w:val="26"/>
        </w:rPr>
        <w:t>s</w:t>
      </w:r>
      <w:r w:rsidR="003B1265" w:rsidRPr="004F7F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7F13">
        <w:rPr>
          <w:rFonts w:ascii="Times New Roman" w:hAnsi="Times New Roman" w:cs="Times New Roman"/>
          <w:b/>
          <w:sz w:val="26"/>
          <w:szCs w:val="26"/>
        </w:rPr>
        <w:t xml:space="preserve">address is: </w:t>
      </w:r>
    </w:p>
    <w:p w:rsidR="00DA7062" w:rsidRDefault="00DA7062" w:rsidP="00DA706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Delta Dental of New York</w:t>
      </w:r>
    </w:p>
    <w:p w:rsidR="00DA7062" w:rsidRPr="00DA7062" w:rsidRDefault="00DA7062" w:rsidP="00DA7062">
      <w:pPr>
        <w:pStyle w:val="ListParagrap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One Delta Drive</w:t>
      </w:r>
    </w:p>
    <w:p w:rsidR="00DA7062" w:rsidRPr="00DA7062" w:rsidRDefault="00DA7062" w:rsidP="00DA706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DA7062">
        <w:rPr>
          <w:rFonts w:ascii="Times New Roman" w:hAnsi="Times New Roman" w:cs="Times New Roman"/>
          <w:b/>
          <w:sz w:val="26"/>
          <w:szCs w:val="26"/>
        </w:rPr>
        <w:t>Mechani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DA7062">
        <w:rPr>
          <w:rFonts w:ascii="Times New Roman" w:hAnsi="Times New Roman" w:cs="Times New Roman"/>
          <w:b/>
          <w:sz w:val="26"/>
          <w:szCs w:val="26"/>
        </w:rPr>
        <w:t>sburg, PA 10755</w:t>
      </w:r>
    </w:p>
    <w:p w:rsidR="00DA7062" w:rsidRPr="00DA7062" w:rsidRDefault="00F16DBE" w:rsidP="00DA7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96F34">
        <w:rPr>
          <w:rFonts w:ascii="Times New Roman" w:hAnsi="Times New Roman" w:cs="Times New Roman"/>
          <w:b/>
          <w:sz w:val="26"/>
          <w:szCs w:val="26"/>
        </w:rPr>
        <w:t>Delt</w:t>
      </w:r>
      <w:r w:rsidR="007E513D" w:rsidRPr="00A96F34">
        <w:rPr>
          <w:rFonts w:ascii="Times New Roman" w:hAnsi="Times New Roman" w:cs="Times New Roman"/>
          <w:b/>
          <w:sz w:val="26"/>
          <w:szCs w:val="26"/>
        </w:rPr>
        <w:t>a D</w:t>
      </w:r>
      <w:r w:rsidR="004F7F13">
        <w:rPr>
          <w:rFonts w:ascii="Times New Roman" w:hAnsi="Times New Roman" w:cs="Times New Roman"/>
          <w:b/>
          <w:sz w:val="26"/>
          <w:szCs w:val="26"/>
        </w:rPr>
        <w:t>ental DOES NOT</w:t>
      </w:r>
      <w:r w:rsidRPr="00A96F34">
        <w:rPr>
          <w:rFonts w:ascii="Times New Roman" w:hAnsi="Times New Roman" w:cs="Times New Roman"/>
          <w:b/>
          <w:sz w:val="26"/>
          <w:szCs w:val="26"/>
        </w:rPr>
        <w:t xml:space="preserve"> provide</w:t>
      </w:r>
      <w:r w:rsidR="007E513D" w:rsidRPr="00A96F34">
        <w:rPr>
          <w:rFonts w:ascii="Times New Roman" w:hAnsi="Times New Roman" w:cs="Times New Roman"/>
          <w:b/>
          <w:sz w:val="26"/>
          <w:szCs w:val="26"/>
        </w:rPr>
        <w:t xml:space="preserve"> ID cards. If you would like one</w:t>
      </w:r>
      <w:r w:rsidR="004B30A5">
        <w:rPr>
          <w:rFonts w:ascii="Times New Roman" w:hAnsi="Times New Roman" w:cs="Times New Roman"/>
          <w:b/>
          <w:sz w:val="26"/>
          <w:szCs w:val="26"/>
        </w:rPr>
        <w:t>,</w:t>
      </w:r>
      <w:r w:rsidR="007E513D" w:rsidRPr="00A96F34">
        <w:rPr>
          <w:rFonts w:ascii="Times New Roman" w:hAnsi="Times New Roman" w:cs="Times New Roman"/>
          <w:b/>
          <w:sz w:val="26"/>
          <w:szCs w:val="26"/>
        </w:rPr>
        <w:t xml:space="preserve"> you must create an online account at </w:t>
      </w:r>
      <w:r w:rsidR="00C9177D">
        <w:rPr>
          <w:rFonts w:ascii="Times New Roman" w:hAnsi="Times New Roman" w:cs="Times New Roman"/>
          <w:b/>
          <w:sz w:val="26"/>
          <w:szCs w:val="26"/>
        </w:rPr>
        <w:t>deltadentalins.com where you may</w:t>
      </w:r>
      <w:r w:rsidR="007E513D" w:rsidRPr="00A96F34">
        <w:rPr>
          <w:rFonts w:ascii="Times New Roman" w:hAnsi="Times New Roman" w:cs="Times New Roman"/>
          <w:b/>
          <w:sz w:val="26"/>
          <w:szCs w:val="26"/>
        </w:rPr>
        <w:t xml:space="preserve"> view or print your card.</w:t>
      </w:r>
    </w:p>
    <w:p w:rsidR="00405D54" w:rsidRPr="00A96F34" w:rsidRDefault="00405D54" w:rsidP="00BC4A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96F34">
        <w:rPr>
          <w:rFonts w:ascii="Times New Roman" w:hAnsi="Times New Roman" w:cs="Times New Roman"/>
          <w:b/>
          <w:sz w:val="26"/>
          <w:szCs w:val="26"/>
        </w:rPr>
        <w:t>Delta Dental customer service # is 800-932-0783.</w:t>
      </w:r>
    </w:p>
    <w:p w:rsidR="00C54D4E" w:rsidRPr="00A96F34" w:rsidRDefault="004E41F2" w:rsidP="00C54D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Delta </w:t>
      </w:r>
      <w:r w:rsidR="00C54D4E" w:rsidRPr="00A96F34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ental has partnered with </w:t>
      </w:r>
      <w:proofErr w:type="spellStart"/>
      <w:r w:rsidR="00C54D4E" w:rsidRPr="00A96F34">
        <w:rPr>
          <w:rFonts w:ascii="Times New Roman" w:hAnsi="Times New Roman" w:cs="Times New Roman"/>
          <w:b/>
          <w:bCs/>
          <w:sz w:val="26"/>
          <w:szCs w:val="26"/>
        </w:rPr>
        <w:t>QualSight</w:t>
      </w:r>
      <w:proofErr w:type="spellEnd"/>
      <w:r w:rsidR="00C54D4E"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(855-248-2020) and </w:t>
      </w:r>
      <w:proofErr w:type="spellStart"/>
      <w:r w:rsidR="00C54D4E" w:rsidRPr="00A96F34">
        <w:rPr>
          <w:rFonts w:ascii="Times New Roman" w:hAnsi="Times New Roman" w:cs="Times New Roman"/>
          <w:b/>
          <w:bCs/>
          <w:sz w:val="26"/>
          <w:szCs w:val="26"/>
        </w:rPr>
        <w:t>Amplifon</w:t>
      </w:r>
      <w:proofErr w:type="spellEnd"/>
      <w:r w:rsidR="00C54D4E"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Hearing (888-779-1429) </w:t>
      </w: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to offer </w:t>
      </w:r>
      <w:r w:rsidR="00C54D4E" w:rsidRPr="00A96F34">
        <w:rPr>
          <w:rFonts w:ascii="Times New Roman" w:hAnsi="Times New Roman" w:cs="Times New Roman"/>
          <w:b/>
          <w:bCs/>
          <w:sz w:val="26"/>
          <w:szCs w:val="26"/>
        </w:rPr>
        <w:t>plan members LASIK and hearing aid discounts.</w:t>
      </w:r>
    </w:p>
    <w:p w:rsidR="004E41F2" w:rsidRPr="00A96F34" w:rsidRDefault="004E41F2" w:rsidP="00A159E1">
      <w:pPr>
        <w:rPr>
          <w:rFonts w:ascii="Times New Roman" w:hAnsi="Times New Roman" w:cs="Times New Roman"/>
          <w:sz w:val="26"/>
          <w:szCs w:val="26"/>
        </w:rPr>
      </w:pPr>
    </w:p>
    <w:p w:rsidR="00DA7062" w:rsidRDefault="00DA7062" w:rsidP="00BC4A6A">
      <w:pPr>
        <w:rPr>
          <w:rFonts w:ascii="Times New Roman" w:hAnsi="Times New Roman" w:cs="Times New Roman"/>
          <w:sz w:val="26"/>
          <w:szCs w:val="26"/>
        </w:rPr>
      </w:pPr>
    </w:p>
    <w:p w:rsidR="00DA7062" w:rsidRDefault="00DA7062" w:rsidP="00BC4A6A">
      <w:pPr>
        <w:rPr>
          <w:rFonts w:ascii="Times New Roman" w:hAnsi="Times New Roman" w:cs="Times New Roman"/>
          <w:sz w:val="26"/>
          <w:szCs w:val="26"/>
        </w:rPr>
      </w:pPr>
    </w:p>
    <w:p w:rsidR="00DA7062" w:rsidRDefault="00DA7062" w:rsidP="00BC4A6A">
      <w:pPr>
        <w:rPr>
          <w:rFonts w:ascii="Times New Roman" w:hAnsi="Times New Roman" w:cs="Times New Roman"/>
          <w:sz w:val="26"/>
          <w:szCs w:val="26"/>
        </w:rPr>
      </w:pPr>
    </w:p>
    <w:p w:rsidR="00DA7062" w:rsidRDefault="00DA7062" w:rsidP="00BC4A6A">
      <w:pPr>
        <w:rPr>
          <w:rFonts w:ascii="Times New Roman" w:hAnsi="Times New Roman" w:cs="Times New Roman"/>
          <w:sz w:val="26"/>
          <w:szCs w:val="26"/>
        </w:rPr>
      </w:pPr>
    </w:p>
    <w:p w:rsidR="00DA7062" w:rsidRDefault="00DA7062" w:rsidP="00BC4A6A">
      <w:pPr>
        <w:rPr>
          <w:rFonts w:ascii="Times New Roman" w:hAnsi="Times New Roman" w:cs="Times New Roman"/>
          <w:sz w:val="26"/>
          <w:szCs w:val="26"/>
        </w:rPr>
      </w:pPr>
    </w:p>
    <w:p w:rsidR="00BC4A6A" w:rsidRPr="00A96F34" w:rsidRDefault="00BC4A6A" w:rsidP="00BC4A6A">
      <w:pPr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 xml:space="preserve">We would </w:t>
      </w:r>
      <w:r w:rsidR="00F16DBE" w:rsidRPr="00A96F34">
        <w:rPr>
          <w:rFonts w:ascii="Times New Roman" w:hAnsi="Times New Roman" w:cs="Times New Roman"/>
          <w:sz w:val="26"/>
          <w:szCs w:val="26"/>
        </w:rPr>
        <w:t>also like to take this opportunity to highlight</w:t>
      </w:r>
      <w:r w:rsidR="006F7D3E" w:rsidRPr="00A96F34">
        <w:rPr>
          <w:rFonts w:ascii="Times New Roman" w:hAnsi="Times New Roman" w:cs="Times New Roman"/>
          <w:sz w:val="26"/>
          <w:szCs w:val="26"/>
        </w:rPr>
        <w:t xml:space="preserve"> the </w:t>
      </w:r>
      <w:r w:rsidR="004E41F2" w:rsidRPr="00A96F34">
        <w:rPr>
          <w:rFonts w:ascii="Times New Roman" w:hAnsi="Times New Roman" w:cs="Times New Roman"/>
          <w:sz w:val="26"/>
          <w:szCs w:val="26"/>
        </w:rPr>
        <w:t xml:space="preserve">additional </w:t>
      </w:r>
      <w:r w:rsidRPr="00A96F34">
        <w:rPr>
          <w:rFonts w:ascii="Times New Roman" w:hAnsi="Times New Roman" w:cs="Times New Roman"/>
          <w:sz w:val="26"/>
          <w:szCs w:val="26"/>
        </w:rPr>
        <w:t xml:space="preserve">benefits that the </w:t>
      </w:r>
      <w:r w:rsidRPr="00A96F34">
        <w:rPr>
          <w:rFonts w:ascii="Times New Roman" w:hAnsi="Times New Roman" w:cs="Times New Roman"/>
          <w:b/>
          <w:i/>
          <w:sz w:val="26"/>
          <w:szCs w:val="26"/>
        </w:rPr>
        <w:t>BOCES Teachers</w:t>
      </w:r>
      <w:r w:rsidR="00F16DBE" w:rsidRPr="00A96F34"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Pr="00A96F34">
        <w:rPr>
          <w:rFonts w:ascii="Times New Roman" w:hAnsi="Times New Roman" w:cs="Times New Roman"/>
          <w:b/>
          <w:i/>
          <w:sz w:val="26"/>
          <w:szCs w:val="26"/>
        </w:rPr>
        <w:t xml:space="preserve"> Association Benefi</w:t>
      </w:r>
      <w:r w:rsidR="00F16DBE" w:rsidRPr="00A96F34">
        <w:rPr>
          <w:rFonts w:ascii="Times New Roman" w:hAnsi="Times New Roman" w:cs="Times New Roman"/>
          <w:b/>
          <w:i/>
          <w:sz w:val="26"/>
          <w:szCs w:val="26"/>
        </w:rPr>
        <w:t>t Trust Fund</w:t>
      </w:r>
      <w:r w:rsidR="00F16DBE" w:rsidRPr="00A96F34">
        <w:rPr>
          <w:rFonts w:ascii="Times New Roman" w:hAnsi="Times New Roman" w:cs="Times New Roman"/>
          <w:sz w:val="26"/>
          <w:szCs w:val="26"/>
        </w:rPr>
        <w:t xml:space="preserve"> </w:t>
      </w:r>
      <w:r w:rsidRPr="00A96F34">
        <w:rPr>
          <w:rFonts w:ascii="Times New Roman" w:hAnsi="Times New Roman" w:cs="Times New Roman"/>
          <w:sz w:val="26"/>
          <w:szCs w:val="26"/>
        </w:rPr>
        <w:t>provides for our certified staff and their eligible d</w:t>
      </w:r>
      <w:r w:rsidR="006F7D3E" w:rsidRPr="00A96F34">
        <w:rPr>
          <w:rFonts w:ascii="Times New Roman" w:hAnsi="Times New Roman" w:cs="Times New Roman"/>
          <w:sz w:val="26"/>
          <w:szCs w:val="26"/>
        </w:rPr>
        <w:t>ependents.  The BTA continues to update and improve</w:t>
      </w:r>
      <w:r w:rsidRPr="00A96F34">
        <w:rPr>
          <w:rFonts w:ascii="Times New Roman" w:hAnsi="Times New Roman" w:cs="Times New Roman"/>
          <w:sz w:val="26"/>
          <w:szCs w:val="26"/>
        </w:rPr>
        <w:t xml:space="preserve"> its website </w:t>
      </w:r>
      <w:r w:rsidRPr="00A96F34">
        <w:rPr>
          <w:rFonts w:ascii="Times New Roman" w:hAnsi="Times New Roman" w:cs="Times New Roman"/>
          <w:b/>
          <w:bCs/>
          <w:sz w:val="26"/>
          <w:szCs w:val="26"/>
        </w:rPr>
        <w:t>bocesta.</w:t>
      </w:r>
      <w:r w:rsidR="00DD7F32" w:rsidRPr="00A96F34">
        <w:rPr>
          <w:rFonts w:ascii="Times New Roman" w:hAnsi="Times New Roman" w:cs="Times New Roman"/>
          <w:b/>
          <w:bCs/>
          <w:sz w:val="26"/>
          <w:szCs w:val="26"/>
        </w:rPr>
        <w:t>net</w:t>
      </w:r>
      <w:r w:rsidRPr="00A96F34">
        <w:rPr>
          <w:rFonts w:ascii="Times New Roman" w:hAnsi="Times New Roman" w:cs="Times New Roman"/>
          <w:sz w:val="26"/>
          <w:szCs w:val="26"/>
        </w:rPr>
        <w:t xml:space="preserve"> </w:t>
      </w:r>
      <w:r w:rsidR="00D139F1" w:rsidRPr="00A96F34">
        <w:rPr>
          <w:rFonts w:ascii="Times New Roman" w:hAnsi="Times New Roman" w:cs="Times New Roman"/>
          <w:sz w:val="26"/>
          <w:szCs w:val="26"/>
        </w:rPr>
        <w:t>so that all</w:t>
      </w:r>
      <w:r w:rsidR="006F7D3E" w:rsidRPr="00A96F34">
        <w:rPr>
          <w:rFonts w:ascii="Times New Roman" w:hAnsi="Times New Roman" w:cs="Times New Roman"/>
          <w:sz w:val="26"/>
          <w:szCs w:val="26"/>
        </w:rPr>
        <w:t xml:space="preserve"> certified staff can readily locate </w:t>
      </w:r>
      <w:r w:rsidR="00A159E1" w:rsidRPr="00A96F34">
        <w:rPr>
          <w:rFonts w:ascii="Times New Roman" w:hAnsi="Times New Roman" w:cs="Times New Roman"/>
          <w:sz w:val="26"/>
          <w:szCs w:val="26"/>
        </w:rPr>
        <w:t>plan</w:t>
      </w:r>
      <w:r w:rsidR="00C9177D">
        <w:rPr>
          <w:rFonts w:ascii="Times New Roman" w:hAnsi="Times New Roman" w:cs="Times New Roman"/>
          <w:sz w:val="26"/>
          <w:szCs w:val="26"/>
        </w:rPr>
        <w:t xml:space="preserve"> highlights, policy information, plan contacts </w:t>
      </w:r>
      <w:r w:rsidR="00A159E1" w:rsidRPr="00A96F34">
        <w:rPr>
          <w:rFonts w:ascii="Times New Roman" w:hAnsi="Times New Roman" w:cs="Times New Roman"/>
          <w:sz w:val="26"/>
          <w:szCs w:val="26"/>
        </w:rPr>
        <w:t xml:space="preserve">and </w:t>
      </w:r>
      <w:r w:rsidR="00C9177D">
        <w:rPr>
          <w:rFonts w:ascii="Times New Roman" w:hAnsi="Times New Roman" w:cs="Times New Roman"/>
          <w:sz w:val="26"/>
          <w:szCs w:val="26"/>
        </w:rPr>
        <w:t xml:space="preserve">requested </w:t>
      </w:r>
      <w:r w:rsidR="00A159E1" w:rsidRPr="00A96F34">
        <w:rPr>
          <w:rFonts w:ascii="Times New Roman" w:hAnsi="Times New Roman" w:cs="Times New Roman"/>
          <w:sz w:val="26"/>
          <w:szCs w:val="26"/>
        </w:rPr>
        <w:t xml:space="preserve">forms. </w:t>
      </w:r>
      <w:r w:rsidRPr="00A96F34">
        <w:rPr>
          <w:rFonts w:ascii="Times New Roman" w:hAnsi="Times New Roman" w:cs="Times New Roman"/>
          <w:sz w:val="26"/>
          <w:szCs w:val="26"/>
        </w:rPr>
        <w:t>As a reminder, these programs include:</w:t>
      </w:r>
    </w:p>
    <w:p w:rsidR="00C9177D" w:rsidRDefault="00B252D0" w:rsidP="00BC4A6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4A6A"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C4A6A" w:rsidRPr="00A96F34" w:rsidRDefault="00C9177D" w:rsidP="00C9177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F7F13">
        <w:rPr>
          <w:rFonts w:ascii="Times New Roman" w:hAnsi="Times New Roman" w:cs="Times New Roman"/>
          <w:b/>
          <w:bCs/>
          <w:sz w:val="26"/>
          <w:szCs w:val="26"/>
        </w:rPr>
        <w:t>Individual and F</w:t>
      </w:r>
      <w:r w:rsidR="00BC4A6A" w:rsidRPr="00A96F34">
        <w:rPr>
          <w:rFonts w:ascii="Times New Roman" w:hAnsi="Times New Roman" w:cs="Times New Roman"/>
          <w:b/>
          <w:bCs/>
          <w:sz w:val="26"/>
          <w:szCs w:val="26"/>
        </w:rPr>
        <w:t>amily Dental Insurance (Delta Dental</w:t>
      </w:r>
      <w:r w:rsidR="006F7D3E" w:rsidRPr="00A96F3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D7F32" w:rsidRPr="00A96F34" w:rsidRDefault="00DD7F32" w:rsidP="004E41F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DA7062">
        <w:rPr>
          <w:rFonts w:ascii="Times New Roman" w:hAnsi="Times New Roman" w:cs="Times New Roman"/>
          <w:b/>
          <w:bCs/>
          <w:sz w:val="26"/>
          <w:szCs w:val="26"/>
        </w:rPr>
        <w:t>Group Access Legal Service</w:t>
      </w: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Plan</w:t>
      </w:r>
      <w:r w:rsidR="00DA7062">
        <w:rPr>
          <w:rFonts w:ascii="Times New Roman" w:hAnsi="Times New Roman" w:cs="Times New Roman"/>
          <w:b/>
          <w:bCs/>
          <w:sz w:val="26"/>
          <w:szCs w:val="26"/>
        </w:rPr>
        <w:t xml:space="preserve"> (Feldman, Kramer &amp; Monaco P</w:t>
      </w:r>
      <w:r w:rsidR="003B126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A7062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3B126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A706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C4A6A" w:rsidRPr="00A96F34" w:rsidRDefault="00DD7F32" w:rsidP="00BC4A6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BC4A6A" w:rsidRPr="00A96F34">
        <w:rPr>
          <w:rFonts w:ascii="Times New Roman" w:hAnsi="Times New Roman" w:cs="Times New Roman"/>
          <w:b/>
          <w:bCs/>
          <w:sz w:val="26"/>
          <w:szCs w:val="26"/>
        </w:rPr>
        <w:t>Group Life &amp; Accidental Death &amp; Dismemberment (AD&amp;D) Insurance (Unum)</w:t>
      </w:r>
    </w:p>
    <w:p w:rsidR="00BC4A6A" w:rsidRPr="00A96F34" w:rsidRDefault="00BC4A6A" w:rsidP="00BC4A6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    Group </w:t>
      </w:r>
      <w:r w:rsidR="00DD7F32" w:rsidRPr="00A96F34">
        <w:rPr>
          <w:rFonts w:ascii="Times New Roman" w:hAnsi="Times New Roman" w:cs="Times New Roman"/>
          <w:b/>
          <w:bCs/>
          <w:sz w:val="26"/>
          <w:szCs w:val="26"/>
        </w:rPr>
        <w:t>Long Term Disability Plan (Unum</w:t>
      </w:r>
      <w:r w:rsidR="00D139F1" w:rsidRPr="00A96F3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139F1" w:rsidRPr="00A96F34" w:rsidRDefault="006F7D3E" w:rsidP="00AE6F5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96F3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BC4A6A" w:rsidRPr="00A96F34" w:rsidRDefault="00C9177D" w:rsidP="00BC4A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A96F34">
        <w:rPr>
          <w:rFonts w:ascii="Times New Roman" w:hAnsi="Times New Roman" w:cs="Times New Roman"/>
          <w:b/>
          <w:i/>
          <w:sz w:val="26"/>
          <w:szCs w:val="26"/>
        </w:rPr>
        <w:t>BOCES Teachers’ Association Benefit Trust Fund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A6A" w:rsidRPr="00A96F34">
        <w:rPr>
          <w:rFonts w:ascii="Times New Roman" w:hAnsi="Times New Roman" w:cs="Times New Roman"/>
          <w:sz w:val="26"/>
          <w:szCs w:val="26"/>
        </w:rPr>
        <w:t>was established to provide certain benefits to supplement the b</w:t>
      </w:r>
      <w:r w:rsidR="004F7F13">
        <w:rPr>
          <w:rFonts w:ascii="Times New Roman" w:hAnsi="Times New Roman" w:cs="Times New Roman"/>
          <w:sz w:val="26"/>
          <w:szCs w:val="26"/>
        </w:rPr>
        <w:t>asic health plan provided by</w:t>
      </w:r>
      <w:bookmarkStart w:id="0" w:name="_GoBack"/>
      <w:bookmarkEnd w:id="0"/>
      <w:r w:rsidR="00BC4A6A" w:rsidRPr="00A96F34">
        <w:rPr>
          <w:rFonts w:ascii="Times New Roman" w:hAnsi="Times New Roman" w:cs="Times New Roman"/>
          <w:sz w:val="26"/>
          <w:szCs w:val="26"/>
        </w:rPr>
        <w:t xml:space="preserve"> Southern Westchester BOCES.  It was created as a result of collective bargaining between the BTA and Southern Westchester BOCES</w:t>
      </w:r>
      <w:r w:rsidR="00A159E1" w:rsidRPr="00A96F34">
        <w:rPr>
          <w:rFonts w:ascii="Times New Roman" w:hAnsi="Times New Roman" w:cs="Times New Roman"/>
          <w:sz w:val="26"/>
          <w:szCs w:val="26"/>
        </w:rPr>
        <w:t xml:space="preserve">. It is </w:t>
      </w:r>
      <w:r w:rsidR="00BC4A6A" w:rsidRPr="00A96F34">
        <w:rPr>
          <w:rFonts w:ascii="Times New Roman" w:hAnsi="Times New Roman" w:cs="Times New Roman"/>
          <w:sz w:val="26"/>
          <w:szCs w:val="26"/>
        </w:rPr>
        <w:t>strictly</w:t>
      </w:r>
      <w:r w:rsidR="00A159E1" w:rsidRPr="00A96F34">
        <w:rPr>
          <w:rFonts w:ascii="Times New Roman" w:hAnsi="Times New Roman" w:cs="Times New Roman"/>
          <w:sz w:val="26"/>
          <w:szCs w:val="26"/>
        </w:rPr>
        <w:t xml:space="preserve"> funded</w:t>
      </w:r>
      <w:r w:rsidR="00BC4A6A" w:rsidRPr="00A96F34">
        <w:rPr>
          <w:rFonts w:ascii="Times New Roman" w:hAnsi="Times New Roman" w:cs="Times New Roman"/>
          <w:sz w:val="26"/>
          <w:szCs w:val="26"/>
        </w:rPr>
        <w:t xml:space="preserve"> by employer con</w:t>
      </w:r>
      <w:r w:rsidR="004E41F2" w:rsidRPr="00A96F34">
        <w:rPr>
          <w:rFonts w:ascii="Times New Roman" w:hAnsi="Times New Roman" w:cs="Times New Roman"/>
          <w:sz w:val="26"/>
          <w:szCs w:val="26"/>
        </w:rPr>
        <w:t xml:space="preserve">tributions and administered solely by the </w:t>
      </w:r>
      <w:r w:rsidR="003B1265">
        <w:rPr>
          <w:rFonts w:ascii="Times New Roman" w:hAnsi="Times New Roman" w:cs="Times New Roman"/>
          <w:sz w:val="26"/>
          <w:szCs w:val="26"/>
        </w:rPr>
        <w:t>funds</w:t>
      </w:r>
      <w:r w:rsidR="00BC4A6A" w:rsidRPr="00A96F34">
        <w:rPr>
          <w:rFonts w:ascii="Times New Roman" w:hAnsi="Times New Roman" w:cs="Times New Roman"/>
          <w:sz w:val="26"/>
          <w:szCs w:val="26"/>
        </w:rPr>
        <w:t xml:space="preserve"> </w:t>
      </w:r>
      <w:r w:rsidR="003B1265">
        <w:rPr>
          <w:rFonts w:ascii="Times New Roman" w:hAnsi="Times New Roman" w:cs="Times New Roman"/>
          <w:sz w:val="26"/>
          <w:szCs w:val="26"/>
        </w:rPr>
        <w:t>T</w:t>
      </w:r>
      <w:r w:rsidR="00A159E1" w:rsidRPr="00A96F34">
        <w:rPr>
          <w:rFonts w:ascii="Times New Roman" w:hAnsi="Times New Roman" w:cs="Times New Roman"/>
          <w:sz w:val="26"/>
          <w:szCs w:val="26"/>
        </w:rPr>
        <w:t>rustees</w:t>
      </w:r>
      <w:r w:rsidR="003B1265">
        <w:rPr>
          <w:rFonts w:ascii="Times New Roman" w:hAnsi="Times New Roman" w:cs="Times New Roman"/>
          <w:sz w:val="26"/>
          <w:szCs w:val="26"/>
        </w:rPr>
        <w:t>,</w:t>
      </w:r>
      <w:r w:rsidR="00A159E1" w:rsidRPr="00A96F34">
        <w:rPr>
          <w:rFonts w:ascii="Times New Roman" w:hAnsi="Times New Roman" w:cs="Times New Roman"/>
          <w:sz w:val="26"/>
          <w:szCs w:val="26"/>
        </w:rPr>
        <w:t xml:space="preserve"> whose hard work and dedication have maintained a sound and successful fund! </w:t>
      </w:r>
      <w:r w:rsidR="00BC4A6A" w:rsidRPr="00A96F34">
        <w:rPr>
          <w:rFonts w:ascii="Times New Roman" w:hAnsi="Times New Roman" w:cs="Times New Roman"/>
          <w:sz w:val="26"/>
          <w:szCs w:val="26"/>
        </w:rPr>
        <w:t>Please feel free to con</w:t>
      </w:r>
      <w:r w:rsidR="004E41F2" w:rsidRPr="00A96F34">
        <w:rPr>
          <w:rFonts w:ascii="Times New Roman" w:hAnsi="Times New Roman" w:cs="Times New Roman"/>
          <w:sz w:val="26"/>
          <w:szCs w:val="26"/>
        </w:rPr>
        <w:t xml:space="preserve">tact the Trustees listed </w:t>
      </w:r>
      <w:r w:rsidR="00BC4A6A" w:rsidRPr="00A96F34">
        <w:rPr>
          <w:rFonts w:ascii="Times New Roman" w:hAnsi="Times New Roman" w:cs="Times New Roman"/>
          <w:sz w:val="26"/>
          <w:szCs w:val="26"/>
        </w:rPr>
        <w:t>below if you have any questions.</w:t>
      </w:r>
    </w:p>
    <w:p w:rsidR="00BC4A6A" w:rsidRPr="00A96F34" w:rsidRDefault="00BC4A6A" w:rsidP="00BC4A6A">
      <w:pPr>
        <w:rPr>
          <w:rFonts w:ascii="Times New Roman" w:hAnsi="Times New Roman" w:cs="Times New Roman"/>
          <w:sz w:val="26"/>
          <w:szCs w:val="26"/>
        </w:rPr>
      </w:pPr>
    </w:p>
    <w:p w:rsidR="00BC4A6A" w:rsidRPr="00A96F34" w:rsidRDefault="00BC4A6A" w:rsidP="00BC4A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>Melissa Barret</w:t>
      </w:r>
      <w:r w:rsidR="004E41F2" w:rsidRPr="00A96F34">
        <w:rPr>
          <w:rFonts w:ascii="Times New Roman" w:hAnsi="Times New Roman" w:cs="Times New Roman"/>
          <w:sz w:val="26"/>
          <w:szCs w:val="26"/>
        </w:rPr>
        <w:t>o-president@bocesta.net</w:t>
      </w:r>
    </w:p>
    <w:p w:rsidR="006F7D3E" w:rsidRPr="00A96F34" w:rsidRDefault="00DD7F32" w:rsidP="00BC4A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>Stacey DiPaola</w:t>
      </w:r>
      <w:r w:rsidR="006F7D3E" w:rsidRPr="00A96F34">
        <w:rPr>
          <w:rFonts w:ascii="Times New Roman" w:hAnsi="Times New Roman" w:cs="Times New Roman"/>
          <w:sz w:val="26"/>
          <w:szCs w:val="26"/>
        </w:rPr>
        <w:t xml:space="preserve"> - </w:t>
      </w:r>
      <w:r w:rsidR="004E41F2" w:rsidRPr="00A96F34">
        <w:rPr>
          <w:rFonts w:ascii="Times New Roman" w:hAnsi="Times New Roman" w:cs="Times New Roman"/>
          <w:sz w:val="26"/>
          <w:szCs w:val="26"/>
        </w:rPr>
        <w:t>treasurer@bocesta.net</w:t>
      </w:r>
    </w:p>
    <w:p w:rsidR="00BC4A6A" w:rsidRPr="00A96F34" w:rsidRDefault="00BC4A6A" w:rsidP="00BC4A6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 xml:space="preserve">Sue </w:t>
      </w:r>
      <w:proofErr w:type="spellStart"/>
      <w:r w:rsidRPr="00A96F34">
        <w:rPr>
          <w:rFonts w:ascii="Times New Roman" w:hAnsi="Times New Roman" w:cs="Times New Roman"/>
          <w:sz w:val="26"/>
          <w:szCs w:val="26"/>
        </w:rPr>
        <w:t>Carforo</w:t>
      </w:r>
      <w:proofErr w:type="spellEnd"/>
      <w:r w:rsidRPr="00A96F34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7" w:history="1">
        <w:r w:rsidRPr="00A96F34">
          <w:rPr>
            <w:rStyle w:val="Hyperlink"/>
            <w:color w:val="auto"/>
            <w:sz w:val="26"/>
            <w:szCs w:val="26"/>
            <w:u w:val="none"/>
          </w:rPr>
          <w:t>scarforo@verizon.net</w:t>
        </w:r>
      </w:hyperlink>
    </w:p>
    <w:p w:rsidR="00BC4A6A" w:rsidRPr="00A96F34" w:rsidRDefault="00BC4A6A" w:rsidP="00BC4A6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333E" w:rsidRPr="00A96F34" w:rsidRDefault="009F333E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BC4A6A" w:rsidRPr="00A96F34" w:rsidRDefault="00BC4A6A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>Best wishes</w:t>
      </w:r>
    </w:p>
    <w:p w:rsidR="009F333E" w:rsidRPr="00A96F34" w:rsidRDefault="009F333E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9F333E" w:rsidRPr="00A96F34" w:rsidRDefault="009F333E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405D54" w:rsidRPr="00A96F34" w:rsidRDefault="00405D54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9F333E" w:rsidRPr="00A96F34" w:rsidRDefault="009F333E" w:rsidP="00BC4A6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BC4A6A" w:rsidRPr="00A96F34" w:rsidRDefault="00BC4A6A" w:rsidP="00BC4A6A">
      <w:pPr>
        <w:pStyle w:val="NoSpacing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 xml:space="preserve">Melissa Barreto </w:t>
      </w:r>
    </w:p>
    <w:p w:rsidR="00A943AC" w:rsidRPr="00A96F34" w:rsidRDefault="00BC4A6A" w:rsidP="009F333E">
      <w:pPr>
        <w:pStyle w:val="NoSpacing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A96F34">
        <w:rPr>
          <w:rFonts w:ascii="Times New Roman" w:hAnsi="Times New Roman" w:cs="Times New Roman"/>
          <w:sz w:val="26"/>
          <w:szCs w:val="26"/>
        </w:rPr>
        <w:t>Benefits Trust Chairperson</w:t>
      </w:r>
    </w:p>
    <w:sectPr w:rsidR="00A943AC" w:rsidRPr="00A96F34" w:rsidSect="009F333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66E4"/>
    <w:multiLevelType w:val="hybridMultilevel"/>
    <w:tmpl w:val="8984223E"/>
    <w:lvl w:ilvl="0" w:tplc="8C8C4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826"/>
    <w:multiLevelType w:val="hybridMultilevel"/>
    <w:tmpl w:val="436C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A"/>
    <w:rsid w:val="001A036A"/>
    <w:rsid w:val="001F759A"/>
    <w:rsid w:val="003B1265"/>
    <w:rsid w:val="00405D54"/>
    <w:rsid w:val="00407978"/>
    <w:rsid w:val="004B30A5"/>
    <w:rsid w:val="004D1105"/>
    <w:rsid w:val="004E41F2"/>
    <w:rsid w:val="004F7F13"/>
    <w:rsid w:val="005C24FC"/>
    <w:rsid w:val="006F7D3E"/>
    <w:rsid w:val="007E513D"/>
    <w:rsid w:val="008266A6"/>
    <w:rsid w:val="00880DAF"/>
    <w:rsid w:val="009F333E"/>
    <w:rsid w:val="00A159E1"/>
    <w:rsid w:val="00A943AC"/>
    <w:rsid w:val="00A96F34"/>
    <w:rsid w:val="00AB4BB5"/>
    <w:rsid w:val="00AE6F52"/>
    <w:rsid w:val="00B252D0"/>
    <w:rsid w:val="00B82443"/>
    <w:rsid w:val="00BC4A6A"/>
    <w:rsid w:val="00BE0DBB"/>
    <w:rsid w:val="00C54D4E"/>
    <w:rsid w:val="00C9177D"/>
    <w:rsid w:val="00D139F1"/>
    <w:rsid w:val="00DA7062"/>
    <w:rsid w:val="00DD7F32"/>
    <w:rsid w:val="00EB73FE"/>
    <w:rsid w:val="00EC5B60"/>
    <w:rsid w:val="00F1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D0B464-6A60-4409-BA83-CACE38F5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6A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4A6A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BC4A6A"/>
    <w:pPr>
      <w:spacing w:after="0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6A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B4B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rforo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oces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Lesa BTA</cp:lastModifiedBy>
  <cp:revision>2</cp:revision>
  <cp:lastPrinted>2015-01-22T18:55:00Z</cp:lastPrinted>
  <dcterms:created xsi:type="dcterms:W3CDTF">2020-12-02T02:25:00Z</dcterms:created>
  <dcterms:modified xsi:type="dcterms:W3CDTF">2020-12-02T02:25:00Z</dcterms:modified>
</cp:coreProperties>
</file>